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13" w:rsidRDefault="00B83313" w:rsidP="00B83313">
      <w:pPr>
        <w:bidi/>
        <w:ind w:firstLine="708"/>
        <w:jc w:val="center"/>
        <w:rPr>
          <w:rFonts w:eastAsiaTheme="minorEastAsia" w:hint="cs"/>
          <w:b/>
          <w:bCs/>
          <w:sz w:val="32"/>
          <w:szCs w:val="32"/>
          <w:rtl/>
          <w:lang w:eastAsia="fr-FR" w:bidi="ar-DZ"/>
        </w:rPr>
      </w:pPr>
      <w:r w:rsidRPr="00B83313">
        <w:rPr>
          <w:rFonts w:eastAsiaTheme="minorEastAsia"/>
          <w:b/>
          <w:bCs/>
          <w:sz w:val="32"/>
          <w:szCs w:val="32"/>
          <w:rtl/>
          <w:lang w:eastAsia="fr-FR" w:bidi="ar-DZ"/>
        </w:rPr>
        <w:t>الهوية الوطنية وبيان أول نوفمبر</w:t>
      </w:r>
    </w:p>
    <w:p w:rsidR="00B83313" w:rsidRPr="00B83313" w:rsidRDefault="00B83313" w:rsidP="00B83313">
      <w:pPr>
        <w:bidi/>
        <w:ind w:firstLine="708"/>
        <w:jc w:val="right"/>
        <w:rPr>
          <w:rFonts w:eastAsiaTheme="minorEastAsia"/>
          <w:b/>
          <w:bCs/>
          <w:sz w:val="32"/>
          <w:szCs w:val="32"/>
          <w:lang w:eastAsia="fr-FR" w:bidi="ar-DZ"/>
        </w:rPr>
      </w:pPr>
      <w:r>
        <w:rPr>
          <w:rFonts w:eastAsiaTheme="minorEastAsia" w:hint="cs"/>
          <w:b/>
          <w:bCs/>
          <w:sz w:val="32"/>
          <w:szCs w:val="32"/>
          <w:rtl/>
          <w:lang w:eastAsia="fr-FR" w:bidi="ar-DZ"/>
        </w:rPr>
        <w:t xml:space="preserve">       د/ قاسي فريدة</w:t>
      </w:r>
    </w:p>
    <w:p w:rsidR="00B83313" w:rsidRDefault="00B83313" w:rsidP="00B83313">
      <w:pPr>
        <w:bidi/>
        <w:ind w:firstLine="708"/>
        <w:jc w:val="both"/>
        <w:rPr>
          <w:rFonts w:eastAsiaTheme="minorEastAsia"/>
          <w:sz w:val="32"/>
          <w:szCs w:val="32"/>
          <w:lang w:eastAsia="fr-FR" w:bidi="ar-DZ"/>
        </w:rPr>
      </w:pPr>
      <w:r w:rsidRPr="00B83313">
        <w:rPr>
          <w:rFonts w:eastAsiaTheme="minorEastAsia"/>
          <w:sz w:val="32"/>
          <w:szCs w:val="32"/>
          <w:rtl/>
          <w:lang w:eastAsia="fr-FR" w:bidi="ar-DZ"/>
        </w:rPr>
        <w:t xml:space="preserve">يعتبر بيان الفاتح نوفمبر أول وثيقة للثورة الجزائرية، وحمل البيان منذ البداية لغة الخطاب يعتبر بيان الفاتح نوفمبر الوطني الثوري وحدد وسيلة الكفاح من أجل استرداد السيادة الوطنية فأصبح بذلك المصدر </w:t>
      </w:r>
      <w:r w:rsidRPr="00B83313">
        <w:rPr>
          <w:rFonts w:eastAsiaTheme="minorEastAsia" w:hint="cs"/>
          <w:sz w:val="32"/>
          <w:szCs w:val="32"/>
          <w:rtl/>
          <w:lang w:eastAsia="fr-FR" w:bidi="ar-DZ"/>
        </w:rPr>
        <w:t>الأساسي</w:t>
      </w:r>
      <w:r w:rsidRPr="00B83313">
        <w:rPr>
          <w:rFonts w:eastAsiaTheme="minorEastAsia"/>
          <w:sz w:val="32"/>
          <w:szCs w:val="32"/>
          <w:rtl/>
          <w:lang w:eastAsia="fr-FR" w:bidi="ar-DZ"/>
        </w:rPr>
        <w:t xml:space="preserve"> للمرجعية الفكرية للخطاب </w:t>
      </w:r>
      <w:r w:rsidRPr="00B83313">
        <w:rPr>
          <w:rFonts w:eastAsiaTheme="minorEastAsia" w:hint="cs"/>
          <w:sz w:val="32"/>
          <w:szCs w:val="32"/>
          <w:rtl/>
          <w:lang w:eastAsia="fr-FR" w:bidi="ar-DZ"/>
        </w:rPr>
        <w:t>الإيديولوجي</w:t>
      </w:r>
      <w:r w:rsidRPr="00B83313">
        <w:rPr>
          <w:rFonts w:eastAsiaTheme="minorEastAsia"/>
          <w:sz w:val="32"/>
          <w:szCs w:val="32"/>
          <w:rtl/>
          <w:lang w:eastAsia="fr-FR" w:bidi="ar-DZ"/>
        </w:rPr>
        <w:t xml:space="preserve"> الجزائري، والذي تبلور بصورة واضحة في </w:t>
      </w:r>
      <w:r w:rsidRPr="00B83313">
        <w:rPr>
          <w:rFonts w:eastAsiaTheme="minorEastAsia" w:hint="cs"/>
          <w:sz w:val="32"/>
          <w:szCs w:val="32"/>
          <w:rtl/>
          <w:lang w:eastAsia="fr-FR" w:bidi="ar-DZ"/>
        </w:rPr>
        <w:t>الأرضية</w:t>
      </w:r>
      <w:r>
        <w:rPr>
          <w:rFonts w:eastAsiaTheme="minorEastAsia"/>
          <w:sz w:val="32"/>
          <w:szCs w:val="32"/>
          <w:rtl/>
          <w:lang w:eastAsia="fr-FR" w:bidi="ar-DZ"/>
        </w:rPr>
        <w:t xml:space="preserve"> الفكرية لوثيقة </w:t>
      </w:r>
      <w:proofErr w:type="spellStart"/>
      <w:r>
        <w:rPr>
          <w:rFonts w:eastAsiaTheme="minorEastAsia"/>
          <w:sz w:val="32"/>
          <w:szCs w:val="32"/>
          <w:rtl/>
          <w:lang w:eastAsia="fr-FR" w:bidi="ar-DZ"/>
        </w:rPr>
        <w:t>ال</w:t>
      </w:r>
      <w:r w:rsidRPr="00B83313">
        <w:rPr>
          <w:rFonts w:eastAsiaTheme="minorEastAsia"/>
          <w:sz w:val="32"/>
          <w:szCs w:val="32"/>
          <w:rtl/>
          <w:lang w:eastAsia="fr-FR" w:bidi="ar-DZ"/>
        </w:rPr>
        <w:t>صومام</w:t>
      </w:r>
      <w:proofErr w:type="spellEnd"/>
      <w:r w:rsidRPr="00B83313">
        <w:rPr>
          <w:rFonts w:eastAsiaTheme="minorEastAsia"/>
          <w:sz w:val="32"/>
          <w:szCs w:val="32"/>
          <w:rtl/>
          <w:lang w:eastAsia="fr-FR" w:bidi="ar-DZ"/>
        </w:rPr>
        <w:t xml:space="preserve"> ووثيقة </w:t>
      </w:r>
      <w:proofErr w:type="gramStart"/>
      <w:r w:rsidRPr="00B83313">
        <w:rPr>
          <w:rFonts w:eastAsiaTheme="minorEastAsia"/>
          <w:sz w:val="32"/>
          <w:szCs w:val="32"/>
          <w:rtl/>
          <w:lang w:eastAsia="fr-FR" w:bidi="ar-DZ"/>
        </w:rPr>
        <w:t>طرابلس</w:t>
      </w:r>
      <w:r w:rsidRPr="00B83313">
        <w:rPr>
          <w:rFonts w:eastAsiaTheme="minorEastAsia"/>
          <w:sz w:val="32"/>
          <w:szCs w:val="32"/>
          <w:lang w:eastAsia="fr-FR" w:bidi="ar-DZ"/>
        </w:rPr>
        <w:t xml:space="preserve"> .</w:t>
      </w:r>
      <w:proofErr w:type="gramEnd"/>
      <w:r w:rsidRPr="00B83313">
        <w:rPr>
          <w:rFonts w:eastAsiaTheme="minorEastAsia"/>
          <w:sz w:val="32"/>
          <w:szCs w:val="32"/>
          <w:lang w:eastAsia="fr-FR" w:bidi="ar-DZ"/>
        </w:rPr>
        <w:t xml:space="preserve"> </w:t>
      </w:r>
      <w:r w:rsidRPr="00B83313">
        <w:rPr>
          <w:rFonts w:eastAsiaTheme="minorEastAsia"/>
          <w:sz w:val="32"/>
          <w:szCs w:val="32"/>
          <w:rtl/>
          <w:lang w:eastAsia="fr-FR" w:bidi="ar-DZ"/>
        </w:rPr>
        <w:t xml:space="preserve">لقد أوضح صانعو البيان هدفهم </w:t>
      </w:r>
      <w:r w:rsidRPr="00B83313">
        <w:rPr>
          <w:rFonts w:eastAsiaTheme="minorEastAsia" w:hint="cs"/>
          <w:sz w:val="32"/>
          <w:szCs w:val="32"/>
          <w:rtl/>
          <w:lang w:eastAsia="fr-FR" w:bidi="ar-DZ"/>
        </w:rPr>
        <w:t>الأساسي</w:t>
      </w:r>
      <w:r w:rsidRPr="00B83313">
        <w:rPr>
          <w:rFonts w:eastAsiaTheme="minorEastAsia"/>
          <w:sz w:val="32"/>
          <w:szCs w:val="32"/>
          <w:rtl/>
          <w:lang w:eastAsia="fr-FR" w:bidi="ar-DZ"/>
        </w:rPr>
        <w:t xml:space="preserve"> من الحركة التحريرية وهو تحقيق </w:t>
      </w:r>
      <w:r w:rsidRPr="00B83313">
        <w:rPr>
          <w:rFonts w:eastAsiaTheme="minorEastAsia" w:hint="cs"/>
          <w:sz w:val="32"/>
          <w:szCs w:val="32"/>
          <w:rtl/>
          <w:lang w:eastAsia="fr-FR" w:bidi="ar-DZ"/>
        </w:rPr>
        <w:t>الاستقلال</w:t>
      </w:r>
      <w:r w:rsidRPr="00B83313">
        <w:rPr>
          <w:rFonts w:eastAsiaTheme="minorEastAsia"/>
          <w:sz w:val="32"/>
          <w:szCs w:val="32"/>
          <w:rtl/>
          <w:lang w:eastAsia="fr-FR" w:bidi="ar-DZ"/>
        </w:rPr>
        <w:t xml:space="preserve"> بواسطة إقامة الدولة الجزائرية الديمقراطية </w:t>
      </w:r>
      <w:r w:rsidRPr="00B83313">
        <w:rPr>
          <w:rFonts w:eastAsiaTheme="minorEastAsia" w:hint="cs"/>
          <w:sz w:val="32"/>
          <w:szCs w:val="32"/>
          <w:rtl/>
          <w:lang w:eastAsia="fr-FR" w:bidi="ar-DZ"/>
        </w:rPr>
        <w:t>الاجتماعية</w:t>
      </w:r>
      <w:r w:rsidRPr="00B83313">
        <w:rPr>
          <w:rFonts w:eastAsiaTheme="minorEastAsia"/>
          <w:sz w:val="32"/>
          <w:szCs w:val="32"/>
          <w:rtl/>
          <w:lang w:eastAsia="fr-FR" w:bidi="ar-DZ"/>
        </w:rPr>
        <w:t xml:space="preserve"> ذات السيادة ضمن المبادئ </w:t>
      </w:r>
      <w:r w:rsidRPr="00B83313">
        <w:rPr>
          <w:rFonts w:eastAsiaTheme="minorEastAsia" w:hint="cs"/>
          <w:sz w:val="32"/>
          <w:szCs w:val="32"/>
          <w:rtl/>
          <w:lang w:eastAsia="fr-FR" w:bidi="ar-DZ"/>
        </w:rPr>
        <w:t>الإسلامية</w:t>
      </w:r>
      <w:r w:rsidRPr="00B83313">
        <w:rPr>
          <w:rFonts w:eastAsiaTheme="minorEastAsia"/>
          <w:sz w:val="32"/>
          <w:szCs w:val="32"/>
          <w:rtl/>
          <w:lang w:eastAsia="fr-FR" w:bidi="ar-DZ"/>
        </w:rPr>
        <w:t xml:space="preserve">. وبالتالي فقد م س البيان عمق الهوية الوطنية الجزائرية في إطارها الثقافي والحضاري </w:t>
      </w:r>
      <w:r w:rsidRPr="00B83313">
        <w:rPr>
          <w:rFonts w:eastAsiaTheme="minorEastAsia" w:hint="cs"/>
          <w:sz w:val="32"/>
          <w:szCs w:val="32"/>
          <w:rtl/>
          <w:lang w:eastAsia="fr-FR" w:bidi="ar-DZ"/>
        </w:rPr>
        <w:t>الإسلامي</w:t>
      </w:r>
      <w:r w:rsidRPr="00B83313">
        <w:rPr>
          <w:rFonts w:eastAsiaTheme="minorEastAsia"/>
          <w:sz w:val="32"/>
          <w:szCs w:val="32"/>
          <w:rtl/>
          <w:lang w:eastAsia="fr-FR" w:bidi="ar-DZ"/>
        </w:rPr>
        <w:t xml:space="preserve">، هذا العمق الذي هو مغاير تماما للكيان الفرنسي سياسيا وثقافيا وحضاريا حيث ن ص البيان على تحقيق وحدة شمال إفريقيا في داخل إطارها الطبيعي العربي </w:t>
      </w:r>
      <w:r w:rsidRPr="00B83313">
        <w:rPr>
          <w:rFonts w:eastAsiaTheme="minorEastAsia" w:hint="cs"/>
          <w:sz w:val="32"/>
          <w:szCs w:val="32"/>
          <w:rtl/>
          <w:lang w:eastAsia="fr-FR" w:bidi="ar-DZ"/>
        </w:rPr>
        <w:t>والإسلامي</w:t>
      </w:r>
      <w:r w:rsidRPr="00B83313">
        <w:rPr>
          <w:rFonts w:eastAsiaTheme="minorEastAsia"/>
          <w:sz w:val="32"/>
          <w:szCs w:val="32"/>
          <w:rtl/>
          <w:lang w:eastAsia="fr-FR" w:bidi="ar-DZ"/>
        </w:rPr>
        <w:t xml:space="preserve">، </w:t>
      </w:r>
      <w:r w:rsidRPr="00B83313">
        <w:rPr>
          <w:rFonts w:eastAsiaTheme="minorEastAsia" w:hint="cs"/>
          <w:sz w:val="32"/>
          <w:szCs w:val="32"/>
          <w:rtl/>
          <w:lang w:eastAsia="fr-FR" w:bidi="ar-DZ"/>
        </w:rPr>
        <w:t>والاعتراف</w:t>
      </w:r>
      <w:r w:rsidRPr="00B83313">
        <w:rPr>
          <w:rFonts w:eastAsiaTheme="minorEastAsia"/>
          <w:sz w:val="32"/>
          <w:szCs w:val="32"/>
          <w:rtl/>
          <w:lang w:eastAsia="fr-FR" w:bidi="ar-DZ"/>
        </w:rPr>
        <w:t xml:space="preserve"> بالجنسية الجزائرية المتميزة أرضا ولغة وحضارة</w:t>
      </w:r>
      <w:r w:rsidRPr="00B83313">
        <w:rPr>
          <w:rFonts w:eastAsiaTheme="minorEastAsia"/>
          <w:sz w:val="32"/>
          <w:szCs w:val="32"/>
          <w:lang w:eastAsia="fr-FR" w:bidi="ar-DZ"/>
        </w:rPr>
        <w:t xml:space="preserve">. </w:t>
      </w:r>
      <w:r w:rsidRPr="00B83313">
        <w:rPr>
          <w:rFonts w:eastAsiaTheme="minorEastAsia"/>
          <w:sz w:val="32"/>
          <w:szCs w:val="32"/>
          <w:rtl/>
          <w:lang w:eastAsia="fr-FR" w:bidi="ar-DZ"/>
        </w:rPr>
        <w:t xml:space="preserve">كما ر كز على وحدة </w:t>
      </w:r>
      <w:r w:rsidRPr="00B83313">
        <w:rPr>
          <w:rFonts w:eastAsiaTheme="minorEastAsia" w:hint="cs"/>
          <w:sz w:val="32"/>
          <w:szCs w:val="32"/>
          <w:rtl/>
          <w:lang w:eastAsia="fr-FR" w:bidi="ar-DZ"/>
        </w:rPr>
        <w:t>الأرض</w:t>
      </w:r>
      <w:r w:rsidRPr="00B83313">
        <w:rPr>
          <w:rFonts w:eastAsiaTheme="minorEastAsia"/>
          <w:sz w:val="32"/>
          <w:szCs w:val="32"/>
          <w:rtl/>
          <w:lang w:eastAsia="fr-FR" w:bidi="ar-DZ"/>
        </w:rPr>
        <w:t xml:space="preserve"> والشعب الجزائري: "إننا نعتبر الشعب الجزائري في أوضاعه الداخلية متّحدا حول قضية </w:t>
      </w:r>
      <w:r w:rsidRPr="00B83313">
        <w:rPr>
          <w:rFonts w:eastAsiaTheme="minorEastAsia" w:hint="cs"/>
          <w:sz w:val="32"/>
          <w:szCs w:val="32"/>
          <w:rtl/>
          <w:lang w:eastAsia="fr-FR" w:bidi="ar-DZ"/>
        </w:rPr>
        <w:t>الاستقلال</w:t>
      </w:r>
      <w:r w:rsidRPr="00B83313">
        <w:rPr>
          <w:rFonts w:eastAsiaTheme="minorEastAsia"/>
          <w:sz w:val="32"/>
          <w:szCs w:val="32"/>
          <w:rtl/>
          <w:lang w:eastAsia="fr-FR" w:bidi="ar-DZ"/>
        </w:rPr>
        <w:t xml:space="preserve"> والعمل". ودعا البيان كذلك إلى تغليب المصلحة </w:t>
      </w:r>
      <w:r w:rsidR="00076865">
        <w:rPr>
          <w:rFonts w:eastAsiaTheme="minorEastAsia"/>
          <w:sz w:val="32"/>
          <w:szCs w:val="32"/>
          <w:rtl/>
          <w:lang w:eastAsia="fr-FR" w:bidi="ar-DZ"/>
        </w:rPr>
        <w:t>ق ك ّل اعتبار، فا</w:t>
      </w:r>
      <w:r w:rsidR="00076865">
        <w:rPr>
          <w:rFonts w:eastAsiaTheme="minorEastAsia" w:hint="cs"/>
          <w:sz w:val="32"/>
          <w:szCs w:val="32"/>
          <w:rtl/>
          <w:lang w:eastAsia="fr-FR" w:bidi="ar-DZ"/>
        </w:rPr>
        <w:t>لأ</w:t>
      </w:r>
      <w:r w:rsidRPr="00B83313">
        <w:rPr>
          <w:rFonts w:eastAsiaTheme="minorEastAsia"/>
          <w:sz w:val="32"/>
          <w:szCs w:val="32"/>
          <w:rtl/>
          <w:lang w:eastAsia="fr-FR" w:bidi="ar-DZ"/>
        </w:rPr>
        <w:t>م</w:t>
      </w:r>
      <w:r w:rsidR="00076865">
        <w:rPr>
          <w:rFonts w:eastAsiaTheme="minorEastAsia" w:hint="cs"/>
          <w:sz w:val="32"/>
          <w:szCs w:val="32"/>
          <w:rtl/>
          <w:lang w:eastAsia="fr-FR" w:bidi="ar-DZ"/>
        </w:rPr>
        <w:t>ة</w:t>
      </w:r>
      <w:r w:rsidRPr="00B83313">
        <w:rPr>
          <w:rFonts w:eastAsiaTheme="minorEastAsia"/>
          <w:sz w:val="32"/>
          <w:szCs w:val="32"/>
          <w:rtl/>
          <w:lang w:eastAsia="fr-FR" w:bidi="ar-DZ"/>
        </w:rPr>
        <w:t xml:space="preserve"> الوطنية: "إ ّن حركتنا قد وضعت المصلحة الوطنية فو ة الجزائرية هدفها ومصلحتها العامة هي استعادة هويتها </w:t>
      </w:r>
      <w:r w:rsidRPr="00B83313">
        <w:rPr>
          <w:rFonts w:eastAsiaTheme="minorEastAsia" w:hint="cs"/>
          <w:sz w:val="32"/>
          <w:szCs w:val="32"/>
          <w:rtl/>
          <w:lang w:eastAsia="fr-FR" w:bidi="ar-DZ"/>
        </w:rPr>
        <w:t>واستقلالها</w:t>
      </w:r>
      <w:r w:rsidRPr="00B83313">
        <w:rPr>
          <w:rFonts w:eastAsiaTheme="minorEastAsia"/>
          <w:sz w:val="32"/>
          <w:szCs w:val="32"/>
          <w:lang w:eastAsia="fr-FR" w:bidi="ar-DZ"/>
        </w:rPr>
        <w:t xml:space="preserve">". </w:t>
      </w:r>
      <w:r w:rsidRPr="00B83313">
        <w:rPr>
          <w:rFonts w:eastAsiaTheme="minorEastAsia"/>
          <w:sz w:val="32"/>
          <w:szCs w:val="32"/>
          <w:rtl/>
          <w:lang w:eastAsia="fr-FR" w:bidi="ar-DZ"/>
        </w:rPr>
        <w:t xml:space="preserve">إذن لقد سعى إلى إعادة التأسيس للدولة الوطنية التي غي بها </w:t>
      </w:r>
      <w:r w:rsidRPr="00B83313">
        <w:rPr>
          <w:rFonts w:eastAsiaTheme="minorEastAsia" w:hint="cs"/>
          <w:sz w:val="32"/>
          <w:szCs w:val="32"/>
          <w:rtl/>
          <w:lang w:eastAsia="fr-FR" w:bidi="ar-DZ"/>
        </w:rPr>
        <w:t>الاحتلال</w:t>
      </w:r>
      <w:r w:rsidRPr="00B83313">
        <w:rPr>
          <w:rFonts w:eastAsiaTheme="minorEastAsia"/>
          <w:sz w:val="32"/>
          <w:szCs w:val="32"/>
          <w:rtl/>
          <w:lang w:eastAsia="fr-FR" w:bidi="ar-DZ"/>
        </w:rPr>
        <w:t xml:space="preserve"> الفرنسي قهرا، وبعث </w:t>
      </w:r>
      <w:r w:rsidRPr="00B83313">
        <w:rPr>
          <w:rFonts w:eastAsiaTheme="minorEastAsia" w:hint="cs"/>
          <w:sz w:val="32"/>
          <w:szCs w:val="32"/>
          <w:rtl/>
          <w:lang w:eastAsia="fr-FR" w:bidi="ar-DZ"/>
        </w:rPr>
        <w:t>الإنسان</w:t>
      </w:r>
      <w:r w:rsidRPr="00B83313">
        <w:rPr>
          <w:rFonts w:eastAsiaTheme="minorEastAsia"/>
          <w:sz w:val="32"/>
          <w:szCs w:val="32"/>
          <w:rtl/>
          <w:lang w:eastAsia="fr-FR" w:bidi="ar-DZ"/>
        </w:rPr>
        <w:t xml:space="preserve"> ال</w:t>
      </w:r>
      <w:r>
        <w:rPr>
          <w:rFonts w:eastAsiaTheme="minorEastAsia"/>
          <w:sz w:val="32"/>
          <w:szCs w:val="32"/>
          <w:rtl/>
          <w:lang w:eastAsia="fr-FR" w:bidi="ar-DZ"/>
        </w:rPr>
        <w:t>جزائري صاحب المواطنة الكاملة سي</w:t>
      </w:r>
      <w:r w:rsidRPr="00B83313">
        <w:rPr>
          <w:rFonts w:eastAsiaTheme="minorEastAsia"/>
          <w:sz w:val="32"/>
          <w:szCs w:val="32"/>
          <w:rtl/>
          <w:lang w:eastAsia="fr-FR" w:bidi="ar-DZ"/>
        </w:rPr>
        <w:t xml:space="preserve">دا في </w:t>
      </w:r>
      <w:r w:rsidRPr="00B83313">
        <w:rPr>
          <w:rFonts w:eastAsiaTheme="minorEastAsia" w:hint="cs"/>
          <w:sz w:val="32"/>
          <w:szCs w:val="32"/>
          <w:rtl/>
          <w:lang w:eastAsia="fr-FR" w:bidi="ar-DZ"/>
        </w:rPr>
        <w:t>الاختيار</w:t>
      </w:r>
      <w:r w:rsidRPr="00B83313">
        <w:rPr>
          <w:rFonts w:eastAsiaTheme="minorEastAsia"/>
          <w:sz w:val="32"/>
          <w:szCs w:val="32"/>
          <w:rtl/>
          <w:lang w:eastAsia="fr-FR" w:bidi="ar-DZ"/>
        </w:rPr>
        <w:t xml:space="preserve"> والقرار في إطار هويته الحضارية المتمثلة في قيم </w:t>
      </w:r>
      <w:proofErr w:type="gramStart"/>
      <w:r w:rsidRPr="00B83313">
        <w:rPr>
          <w:rFonts w:eastAsiaTheme="minorEastAsia" w:hint="cs"/>
          <w:sz w:val="32"/>
          <w:szCs w:val="32"/>
          <w:rtl/>
          <w:lang w:eastAsia="fr-FR" w:bidi="ar-DZ"/>
        </w:rPr>
        <w:t>الإنسان</w:t>
      </w:r>
      <w:r w:rsidRPr="00B83313">
        <w:rPr>
          <w:rFonts w:eastAsiaTheme="minorEastAsia"/>
          <w:sz w:val="32"/>
          <w:szCs w:val="32"/>
          <w:rtl/>
          <w:lang w:eastAsia="fr-FR" w:bidi="ar-DZ"/>
        </w:rPr>
        <w:t xml:space="preserve"> )عقيدة</w:t>
      </w:r>
      <w:proofErr w:type="gramEnd"/>
      <w:r w:rsidRPr="00B83313">
        <w:rPr>
          <w:rFonts w:eastAsiaTheme="minorEastAsia"/>
          <w:sz w:val="32"/>
          <w:szCs w:val="32"/>
          <w:rtl/>
          <w:lang w:eastAsia="fr-FR" w:bidi="ar-DZ"/>
        </w:rPr>
        <w:t xml:space="preserve"> وسلوكا وروح العروبة لغة وثقافة(، </w:t>
      </w:r>
      <w:r w:rsidRPr="00B83313">
        <w:rPr>
          <w:rFonts w:eastAsiaTheme="minorEastAsia" w:hint="cs"/>
          <w:sz w:val="32"/>
          <w:szCs w:val="32"/>
          <w:rtl/>
          <w:lang w:eastAsia="fr-FR" w:bidi="ar-DZ"/>
        </w:rPr>
        <w:t>واستقال</w:t>
      </w:r>
      <w:r w:rsidRPr="00B83313">
        <w:rPr>
          <w:rFonts w:eastAsiaTheme="minorEastAsia"/>
          <w:sz w:val="32"/>
          <w:szCs w:val="32"/>
          <w:rtl/>
          <w:lang w:eastAsia="fr-FR" w:bidi="ar-DZ"/>
        </w:rPr>
        <w:t xml:space="preserve"> الجزائر وتحقيق السيادة الكاملة ملغيا كل ارتباط بالنظام </w:t>
      </w:r>
      <w:r w:rsidRPr="00B83313">
        <w:rPr>
          <w:rFonts w:eastAsiaTheme="minorEastAsia" w:hint="cs"/>
          <w:sz w:val="32"/>
          <w:szCs w:val="32"/>
          <w:rtl/>
          <w:lang w:eastAsia="fr-FR" w:bidi="ar-DZ"/>
        </w:rPr>
        <w:t>الكولونيا ل</w:t>
      </w:r>
      <w:r w:rsidRPr="00B83313">
        <w:rPr>
          <w:rFonts w:eastAsiaTheme="minorEastAsia" w:hint="eastAsia"/>
          <w:sz w:val="32"/>
          <w:szCs w:val="32"/>
          <w:rtl/>
          <w:lang w:eastAsia="fr-FR" w:bidi="ar-DZ"/>
        </w:rPr>
        <w:t>ي</w:t>
      </w:r>
      <w:r w:rsidRPr="00B83313">
        <w:rPr>
          <w:rFonts w:eastAsiaTheme="minorEastAsia"/>
          <w:sz w:val="32"/>
          <w:szCs w:val="32"/>
          <w:rtl/>
          <w:lang w:eastAsia="fr-FR" w:bidi="ar-DZ"/>
        </w:rPr>
        <w:t xml:space="preserve"> الظالم والمتعفن</w:t>
      </w:r>
      <w:r w:rsidRPr="00B83313">
        <w:rPr>
          <w:rFonts w:eastAsiaTheme="minorEastAsia"/>
          <w:sz w:val="32"/>
          <w:szCs w:val="32"/>
          <w:lang w:eastAsia="fr-FR" w:bidi="ar-DZ"/>
        </w:rPr>
        <w:t xml:space="preserve">. </w:t>
      </w:r>
      <w:r w:rsidR="00611E59">
        <w:rPr>
          <w:rFonts w:eastAsiaTheme="minorEastAsia" w:hint="cs"/>
          <w:sz w:val="32"/>
          <w:szCs w:val="32"/>
          <w:rtl/>
          <w:lang w:eastAsia="fr-FR" w:bidi="ar-DZ"/>
        </w:rPr>
        <w:t>أ</w:t>
      </w:r>
      <w:bookmarkStart w:id="0" w:name="_GoBack"/>
      <w:bookmarkEnd w:id="0"/>
      <w:r w:rsidR="00611E59">
        <w:rPr>
          <w:rFonts w:eastAsiaTheme="minorEastAsia"/>
          <w:sz w:val="32"/>
          <w:szCs w:val="32"/>
          <w:rtl/>
          <w:lang w:eastAsia="fr-FR" w:bidi="ar-DZ"/>
        </w:rPr>
        <w:t>ول نوفمبر ش</w:t>
      </w:r>
      <w:r w:rsidRPr="00B83313">
        <w:rPr>
          <w:rFonts w:eastAsiaTheme="minorEastAsia"/>
          <w:sz w:val="32"/>
          <w:szCs w:val="32"/>
          <w:rtl/>
          <w:lang w:eastAsia="fr-FR" w:bidi="ar-DZ"/>
        </w:rPr>
        <w:t xml:space="preserve">كلت </w:t>
      </w:r>
      <w:r w:rsidRPr="00B83313">
        <w:rPr>
          <w:rFonts w:eastAsiaTheme="minorEastAsia" w:hint="cs"/>
          <w:sz w:val="32"/>
          <w:szCs w:val="32"/>
          <w:rtl/>
          <w:lang w:eastAsia="fr-FR" w:bidi="ar-DZ"/>
        </w:rPr>
        <w:t>الأسس</w:t>
      </w:r>
      <w:r w:rsidRPr="00B83313">
        <w:rPr>
          <w:rFonts w:eastAsiaTheme="minorEastAsia"/>
          <w:sz w:val="32"/>
          <w:szCs w:val="32"/>
          <w:rtl/>
          <w:lang w:eastAsia="fr-FR" w:bidi="ar-DZ"/>
        </w:rPr>
        <w:t xml:space="preserve"> والمبادئ العامة إ ن ثوابت الهوية الوطنية ال</w:t>
      </w:r>
      <w:r>
        <w:rPr>
          <w:rFonts w:eastAsiaTheme="minorEastAsia"/>
          <w:sz w:val="32"/>
          <w:szCs w:val="32"/>
          <w:rtl/>
          <w:lang w:eastAsia="fr-FR" w:bidi="ar-DZ"/>
        </w:rPr>
        <w:t>تي ن</w:t>
      </w:r>
      <w:r w:rsidRPr="00B83313">
        <w:rPr>
          <w:rFonts w:eastAsiaTheme="minorEastAsia"/>
          <w:sz w:val="32"/>
          <w:szCs w:val="32"/>
          <w:rtl/>
          <w:lang w:eastAsia="fr-FR" w:bidi="ar-DZ"/>
        </w:rPr>
        <w:t xml:space="preserve">ص عليها بيان </w:t>
      </w:r>
      <w:r>
        <w:rPr>
          <w:rFonts w:eastAsiaTheme="minorEastAsia" w:hint="cs"/>
          <w:sz w:val="32"/>
          <w:szCs w:val="32"/>
          <w:rtl/>
          <w:lang w:eastAsia="fr-FR" w:bidi="ar-DZ"/>
        </w:rPr>
        <w:t>أول</w:t>
      </w:r>
      <w:r w:rsidRPr="00B83313">
        <w:rPr>
          <w:rFonts w:eastAsiaTheme="minorEastAsia"/>
          <w:sz w:val="32"/>
          <w:szCs w:val="32"/>
          <w:rtl/>
          <w:lang w:eastAsia="fr-FR" w:bidi="ar-DZ"/>
        </w:rPr>
        <w:t xml:space="preserve"> </w:t>
      </w:r>
      <w:r>
        <w:rPr>
          <w:rFonts w:eastAsiaTheme="minorEastAsia"/>
          <w:sz w:val="32"/>
          <w:szCs w:val="32"/>
          <w:rtl/>
          <w:lang w:eastAsia="fr-FR" w:bidi="ar-DZ"/>
        </w:rPr>
        <w:t>للدولة الجزا</w:t>
      </w:r>
      <w:r>
        <w:rPr>
          <w:rFonts w:eastAsiaTheme="minorEastAsia" w:hint="cs"/>
          <w:sz w:val="32"/>
          <w:szCs w:val="32"/>
          <w:rtl/>
          <w:lang w:eastAsia="fr-FR" w:bidi="ar-DZ"/>
        </w:rPr>
        <w:t>ئري</w:t>
      </w:r>
      <w:r w:rsidRPr="00B83313">
        <w:rPr>
          <w:rFonts w:eastAsiaTheme="minorEastAsia"/>
          <w:sz w:val="32"/>
          <w:szCs w:val="32"/>
          <w:rtl/>
          <w:lang w:eastAsia="fr-FR" w:bidi="ar-DZ"/>
        </w:rPr>
        <w:t xml:space="preserve">ة واحترمتها جميع الدساتير إلى </w:t>
      </w:r>
      <w:proofErr w:type="spellStart"/>
      <w:r w:rsidRPr="00B83313">
        <w:rPr>
          <w:rFonts w:eastAsiaTheme="minorEastAsia"/>
          <w:sz w:val="32"/>
          <w:szCs w:val="32"/>
          <w:rtl/>
          <w:lang w:eastAsia="fr-FR" w:bidi="ar-DZ"/>
        </w:rPr>
        <w:t>يو</w:t>
      </w:r>
      <w:proofErr w:type="spellEnd"/>
      <w:r w:rsidRPr="00B83313">
        <w:rPr>
          <w:rFonts w:eastAsiaTheme="minorEastAsia"/>
          <w:sz w:val="32"/>
          <w:szCs w:val="32"/>
          <w:rtl/>
          <w:lang w:eastAsia="fr-FR" w:bidi="ar-DZ"/>
        </w:rPr>
        <w:t xml:space="preserve"> </w:t>
      </w:r>
      <w:proofErr w:type="spellStart"/>
      <w:r w:rsidRPr="00B83313">
        <w:rPr>
          <w:rFonts w:eastAsiaTheme="minorEastAsia"/>
          <w:sz w:val="32"/>
          <w:szCs w:val="32"/>
          <w:rtl/>
          <w:lang w:eastAsia="fr-FR" w:bidi="ar-DZ"/>
        </w:rPr>
        <w:t>ئرية</w:t>
      </w:r>
      <w:proofErr w:type="spellEnd"/>
      <w:r w:rsidRPr="00B83313">
        <w:rPr>
          <w:rFonts w:eastAsiaTheme="minorEastAsia"/>
          <w:sz w:val="32"/>
          <w:szCs w:val="32"/>
          <w:rtl/>
          <w:lang w:eastAsia="fr-FR" w:bidi="ar-DZ"/>
        </w:rPr>
        <w:t xml:space="preserve"> المستقل منا هذا</w:t>
      </w:r>
    </w:p>
    <w:p w:rsidR="00B83313" w:rsidRDefault="00B83313" w:rsidP="00611E59">
      <w:pPr>
        <w:bidi/>
        <w:ind w:firstLine="708"/>
        <w:jc w:val="both"/>
        <w:rPr>
          <w:rFonts w:eastAsiaTheme="minorEastAsia"/>
          <w:sz w:val="32"/>
          <w:szCs w:val="32"/>
          <w:lang w:eastAsia="fr-FR" w:bidi="ar-DZ"/>
        </w:rPr>
      </w:pPr>
      <w:r w:rsidRPr="00B83313">
        <w:rPr>
          <w:rFonts w:eastAsiaTheme="minorEastAsia"/>
          <w:sz w:val="32"/>
          <w:szCs w:val="32"/>
          <w:lang w:eastAsia="fr-FR" w:bidi="ar-DZ"/>
        </w:rPr>
        <w:t xml:space="preserve">: </w:t>
      </w:r>
      <w:r w:rsidRPr="00B83313">
        <w:rPr>
          <w:rFonts w:eastAsiaTheme="minorEastAsia"/>
          <w:sz w:val="32"/>
          <w:szCs w:val="32"/>
          <w:lang w:eastAsia="fr-FR" w:bidi="ar-DZ"/>
        </w:rPr>
        <w:sym w:font="Symbol" w:char="F0B7"/>
      </w:r>
      <w:r w:rsidRPr="00B83313">
        <w:rPr>
          <w:rFonts w:eastAsiaTheme="minorEastAsia"/>
          <w:sz w:val="32"/>
          <w:szCs w:val="32"/>
          <w:lang w:eastAsia="fr-FR" w:bidi="ar-DZ"/>
        </w:rPr>
        <w:t xml:space="preserve"> </w:t>
      </w:r>
      <w:r w:rsidRPr="00B83313">
        <w:rPr>
          <w:rFonts w:eastAsiaTheme="minorEastAsia"/>
          <w:sz w:val="32"/>
          <w:szCs w:val="32"/>
          <w:rtl/>
          <w:lang w:eastAsia="fr-FR" w:bidi="ar-DZ"/>
        </w:rPr>
        <w:t xml:space="preserve">الجزائر وحدة </w:t>
      </w:r>
      <w:r w:rsidR="00611E59">
        <w:rPr>
          <w:rFonts w:eastAsiaTheme="minorEastAsia" w:hint="cs"/>
          <w:sz w:val="32"/>
          <w:szCs w:val="32"/>
          <w:rtl/>
          <w:lang w:eastAsia="fr-FR" w:bidi="ar-DZ"/>
        </w:rPr>
        <w:t>لا</w:t>
      </w:r>
      <w:r w:rsidRPr="00B83313">
        <w:rPr>
          <w:rFonts w:eastAsiaTheme="minorEastAsia"/>
          <w:sz w:val="32"/>
          <w:szCs w:val="32"/>
          <w:rtl/>
          <w:lang w:eastAsia="fr-FR" w:bidi="ar-DZ"/>
        </w:rPr>
        <w:t xml:space="preserve"> تتجزأ </w:t>
      </w:r>
    </w:p>
    <w:p w:rsidR="00B83313" w:rsidRDefault="00B83313" w:rsidP="00B83313">
      <w:pPr>
        <w:bidi/>
        <w:ind w:firstLine="708"/>
        <w:jc w:val="both"/>
        <w:rPr>
          <w:rFonts w:eastAsiaTheme="minorEastAsia"/>
          <w:sz w:val="32"/>
          <w:szCs w:val="32"/>
          <w:lang w:eastAsia="fr-FR" w:bidi="ar-DZ"/>
        </w:rPr>
      </w:pPr>
      <w:r w:rsidRPr="00B83313">
        <w:rPr>
          <w:rFonts w:eastAsiaTheme="minorEastAsia"/>
          <w:sz w:val="32"/>
          <w:szCs w:val="32"/>
          <w:lang w:eastAsia="fr-FR" w:bidi="ar-DZ"/>
        </w:rPr>
        <w:t xml:space="preserve"> </w:t>
      </w:r>
      <w:r w:rsidRPr="00B83313">
        <w:rPr>
          <w:rFonts w:eastAsiaTheme="minorEastAsia"/>
          <w:sz w:val="32"/>
          <w:szCs w:val="32"/>
          <w:lang w:eastAsia="fr-FR" w:bidi="ar-DZ"/>
        </w:rPr>
        <w:sym w:font="Symbol" w:char="F0B7"/>
      </w:r>
      <w:r w:rsidRPr="00B83313">
        <w:rPr>
          <w:rFonts w:eastAsiaTheme="minorEastAsia" w:hint="cs"/>
          <w:sz w:val="32"/>
          <w:szCs w:val="32"/>
          <w:rtl/>
          <w:lang w:eastAsia="fr-FR" w:bidi="ar-DZ"/>
        </w:rPr>
        <w:t>الإسلام</w:t>
      </w:r>
      <w:r w:rsidRPr="00B83313">
        <w:rPr>
          <w:rFonts w:eastAsiaTheme="minorEastAsia"/>
          <w:sz w:val="32"/>
          <w:szCs w:val="32"/>
          <w:rtl/>
          <w:lang w:eastAsia="fr-FR" w:bidi="ar-DZ"/>
        </w:rPr>
        <w:t xml:space="preserve"> دين الدولة </w:t>
      </w:r>
    </w:p>
    <w:p w:rsidR="00B83313" w:rsidRDefault="00B83313" w:rsidP="00B83313">
      <w:pPr>
        <w:bidi/>
        <w:ind w:firstLine="708"/>
        <w:jc w:val="both"/>
        <w:rPr>
          <w:rFonts w:eastAsiaTheme="minorEastAsia"/>
          <w:sz w:val="32"/>
          <w:szCs w:val="32"/>
          <w:lang w:eastAsia="fr-FR" w:bidi="ar-DZ"/>
        </w:rPr>
      </w:pPr>
      <w:r w:rsidRPr="00B83313">
        <w:rPr>
          <w:rFonts w:eastAsiaTheme="minorEastAsia"/>
          <w:sz w:val="32"/>
          <w:szCs w:val="32"/>
          <w:lang w:eastAsia="fr-FR" w:bidi="ar-DZ"/>
        </w:rPr>
        <w:sym w:font="Symbol" w:char="F0B7"/>
      </w:r>
      <w:r w:rsidRPr="00B83313">
        <w:rPr>
          <w:rFonts w:eastAsiaTheme="minorEastAsia"/>
          <w:sz w:val="32"/>
          <w:szCs w:val="32"/>
          <w:lang w:eastAsia="fr-FR" w:bidi="ar-DZ"/>
        </w:rPr>
        <w:t xml:space="preserve"> </w:t>
      </w:r>
      <w:r>
        <w:rPr>
          <w:rFonts w:eastAsiaTheme="minorEastAsia"/>
          <w:sz w:val="32"/>
          <w:szCs w:val="32"/>
          <w:rtl/>
          <w:lang w:eastAsia="fr-FR" w:bidi="ar-DZ"/>
        </w:rPr>
        <w:t>اللغة العربية لغة وطنية رسمي</w:t>
      </w:r>
      <w:r w:rsidRPr="00B83313">
        <w:rPr>
          <w:rFonts w:eastAsiaTheme="minorEastAsia"/>
          <w:sz w:val="32"/>
          <w:szCs w:val="32"/>
          <w:rtl/>
          <w:lang w:eastAsia="fr-FR" w:bidi="ar-DZ"/>
        </w:rPr>
        <w:t>ة</w:t>
      </w:r>
    </w:p>
    <w:p w:rsidR="00B83313" w:rsidRDefault="00B83313" w:rsidP="00B83313">
      <w:pPr>
        <w:bidi/>
        <w:ind w:firstLine="708"/>
        <w:jc w:val="both"/>
        <w:rPr>
          <w:rFonts w:eastAsiaTheme="minorEastAsia"/>
          <w:sz w:val="32"/>
          <w:szCs w:val="32"/>
          <w:lang w:eastAsia="fr-FR" w:bidi="ar-DZ"/>
        </w:rPr>
      </w:pPr>
      <w:r w:rsidRPr="00B83313">
        <w:rPr>
          <w:rFonts w:eastAsiaTheme="minorEastAsia"/>
          <w:sz w:val="32"/>
          <w:szCs w:val="32"/>
          <w:rtl/>
          <w:lang w:eastAsia="fr-FR" w:bidi="ar-DZ"/>
        </w:rPr>
        <w:t xml:space="preserve"> </w:t>
      </w:r>
      <w:r w:rsidRPr="00B83313">
        <w:rPr>
          <w:rFonts w:eastAsiaTheme="minorEastAsia"/>
          <w:sz w:val="32"/>
          <w:szCs w:val="32"/>
          <w:lang w:eastAsia="fr-FR" w:bidi="ar-DZ"/>
        </w:rPr>
        <w:sym w:font="Symbol" w:char="F0B7"/>
      </w:r>
      <w:r w:rsidRPr="00B83313">
        <w:rPr>
          <w:rFonts w:eastAsiaTheme="minorEastAsia"/>
          <w:sz w:val="32"/>
          <w:szCs w:val="32"/>
          <w:lang w:eastAsia="fr-FR" w:bidi="ar-DZ"/>
        </w:rPr>
        <w:t xml:space="preserve"> </w:t>
      </w:r>
      <w:r w:rsidRPr="00B83313">
        <w:rPr>
          <w:rFonts w:eastAsiaTheme="minorEastAsia"/>
          <w:sz w:val="32"/>
          <w:szCs w:val="32"/>
          <w:rtl/>
          <w:lang w:eastAsia="fr-FR" w:bidi="ar-DZ"/>
        </w:rPr>
        <w:t>سالمة التراب الوطني ووحدته</w:t>
      </w:r>
    </w:p>
    <w:p w:rsidR="00B830C3" w:rsidRPr="00B83313" w:rsidRDefault="00B83313" w:rsidP="00B83313">
      <w:pPr>
        <w:bidi/>
        <w:ind w:firstLine="708"/>
        <w:jc w:val="both"/>
        <w:rPr>
          <w:rFonts w:eastAsiaTheme="minorEastAsia"/>
          <w:sz w:val="32"/>
          <w:szCs w:val="32"/>
          <w:lang w:eastAsia="fr-FR" w:bidi="ar-DZ"/>
        </w:rPr>
      </w:pPr>
      <w:r w:rsidRPr="00B83313">
        <w:rPr>
          <w:rFonts w:eastAsiaTheme="minorEastAsia"/>
          <w:sz w:val="32"/>
          <w:szCs w:val="32"/>
          <w:lang w:eastAsia="fr-FR" w:bidi="ar-DZ"/>
        </w:rPr>
        <w:sym w:font="Symbol" w:char="F0B7"/>
      </w:r>
      <w:r w:rsidRPr="00B83313">
        <w:rPr>
          <w:rFonts w:eastAsiaTheme="minorEastAsia"/>
          <w:sz w:val="32"/>
          <w:szCs w:val="32"/>
          <w:lang w:eastAsia="fr-FR" w:bidi="ar-DZ"/>
        </w:rPr>
        <w:t xml:space="preserve"> </w:t>
      </w:r>
      <w:r w:rsidRPr="00B83313">
        <w:rPr>
          <w:rFonts w:eastAsiaTheme="minorEastAsia"/>
          <w:sz w:val="32"/>
          <w:szCs w:val="32"/>
          <w:rtl/>
          <w:lang w:eastAsia="fr-FR" w:bidi="ar-DZ"/>
        </w:rPr>
        <w:t>العلم الوطني والنشيد الوطني من مكاسب ثورة أول نوفمبر 1954م</w:t>
      </w:r>
      <w:r w:rsidRPr="00B83313">
        <w:rPr>
          <w:rFonts w:eastAsiaTheme="minorEastAsia"/>
          <w:sz w:val="32"/>
          <w:szCs w:val="32"/>
          <w:lang w:eastAsia="fr-FR" w:bidi="ar-DZ"/>
        </w:rPr>
        <w:t>.</w:t>
      </w:r>
    </w:p>
    <w:sectPr w:rsidR="00B830C3" w:rsidRPr="00B83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13"/>
    <w:rsid w:val="00076865"/>
    <w:rsid w:val="00611E59"/>
    <w:rsid w:val="00B830C3"/>
    <w:rsid w:val="00B833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3A3E6-E513-4A0A-9557-3B31CF63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2022-11-22T08:19:00Z</dcterms:created>
  <dcterms:modified xsi:type="dcterms:W3CDTF">2022-11-22T08:30:00Z</dcterms:modified>
</cp:coreProperties>
</file>